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4C0E" w14:textId="77777777" w:rsidR="001F6253" w:rsidRDefault="001F6253" w:rsidP="005F273C">
      <w:pPr>
        <w:pStyle w:val="BodyText"/>
        <w:kinsoku w:val="0"/>
        <w:overflowPunct w:val="0"/>
        <w:spacing w:before="1"/>
        <w:ind w:left="120"/>
        <w:jc w:val="center"/>
        <w:rPr>
          <w:color w:val="212121"/>
          <w:sz w:val="36"/>
          <w:szCs w:val="36"/>
          <w:u w:val="none"/>
        </w:rPr>
      </w:pPr>
    </w:p>
    <w:p w14:paraId="2BB41DE9" w14:textId="292F15E2" w:rsidR="005F273C" w:rsidRPr="005F273C" w:rsidRDefault="005F273C" w:rsidP="005F273C">
      <w:pPr>
        <w:pStyle w:val="BodyText"/>
        <w:kinsoku w:val="0"/>
        <w:overflowPunct w:val="0"/>
        <w:spacing w:before="1"/>
        <w:ind w:left="120"/>
        <w:jc w:val="center"/>
        <w:rPr>
          <w:color w:val="212121"/>
          <w:sz w:val="36"/>
          <w:szCs w:val="36"/>
          <w:u w:val="none"/>
        </w:rPr>
      </w:pPr>
      <w:r w:rsidRPr="005F273C">
        <w:rPr>
          <w:color w:val="212121"/>
          <w:sz w:val="36"/>
          <w:szCs w:val="36"/>
          <w:u w:val="none"/>
        </w:rPr>
        <w:t>Nondisclosure Agreement Addendum</w:t>
      </w:r>
    </w:p>
    <w:p w14:paraId="256C43B4" w14:textId="49384D07" w:rsidR="003F6EA7" w:rsidRPr="005F273C" w:rsidRDefault="00857033" w:rsidP="008E3502">
      <w:pPr>
        <w:jc w:val="center"/>
        <w:rPr>
          <w:rFonts w:ascii="Arial" w:hAnsi="Arial" w:cs="Arial"/>
          <w:bCs/>
        </w:rPr>
      </w:pPr>
      <w:r w:rsidRPr="005F273C">
        <w:rPr>
          <w:rFonts w:ascii="Arial" w:hAnsi="Arial" w:cs="Arial"/>
          <w:bCs/>
        </w:rPr>
        <w:t>Exclusion List for Projects</w:t>
      </w:r>
      <w:r w:rsidR="008E3502" w:rsidRPr="005F273C">
        <w:rPr>
          <w:rFonts w:ascii="Arial" w:hAnsi="Arial" w:cs="Arial"/>
          <w:bCs/>
        </w:rPr>
        <w:t>,</w:t>
      </w:r>
      <w:r w:rsidR="00F8123F" w:rsidRPr="005F273C">
        <w:rPr>
          <w:rFonts w:ascii="Arial" w:hAnsi="Arial" w:cs="Arial"/>
          <w:bCs/>
        </w:rPr>
        <w:t xml:space="preserve"> Personal</w:t>
      </w:r>
      <w:r w:rsidR="008E3502" w:rsidRPr="005F273C">
        <w:rPr>
          <w:rFonts w:ascii="Arial" w:hAnsi="Arial" w:cs="Arial"/>
          <w:bCs/>
        </w:rPr>
        <w:t>, and Family A</w:t>
      </w:r>
      <w:r w:rsidR="00F8123F" w:rsidRPr="005F273C">
        <w:rPr>
          <w:rFonts w:ascii="Arial" w:hAnsi="Arial" w:cs="Arial"/>
          <w:bCs/>
        </w:rPr>
        <w:t>ffairs</w:t>
      </w:r>
    </w:p>
    <w:p w14:paraId="67D98393" w14:textId="77777777" w:rsidR="005F273C" w:rsidRPr="005F273C" w:rsidRDefault="005F273C">
      <w:pPr>
        <w:rPr>
          <w:rFonts w:ascii="Arial" w:hAnsi="Arial" w:cs="Arial"/>
          <w:sz w:val="32"/>
          <w:szCs w:val="32"/>
        </w:rPr>
      </w:pPr>
    </w:p>
    <w:p w14:paraId="17C62B31"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This Exhibit is attached to the Nondisclosure Agreement (“NDA”) for the purpose of exempting me (the “EXCHANGER”) from the restrictions and limitations to which I have otherwise agreed in said NDA.  Consequently, notwithstanding any language contained in said NDA to the contrary, and as understood and agreed by all parties to the NDA that EXCHANGER may discuss the subject matter of the NDA and its contents, including without limitation, related transactions and projects, currency exchanges, bond redemptions, exchange and redemption totals anticipated and/or received, rates of exchange, and any other matter or subject which EXCHANGER is or may be otherwise prohibited or restricted by the terms of the NDA from discussing with one or more persons.</w:t>
      </w:r>
    </w:p>
    <w:p w14:paraId="2873C0D5" w14:textId="77777777" w:rsidR="005F273C" w:rsidRPr="003F21B1" w:rsidRDefault="005F273C" w:rsidP="005F273C">
      <w:pPr>
        <w:pStyle w:val="BodyText"/>
        <w:tabs>
          <w:tab w:val="left" w:pos="3125"/>
        </w:tabs>
        <w:kinsoku w:val="0"/>
        <w:overflowPunct w:val="0"/>
        <w:ind w:left="120"/>
        <w:jc w:val="both"/>
        <w:rPr>
          <w:color w:val="212121"/>
          <w:sz w:val="22"/>
          <w:szCs w:val="22"/>
          <w:u w:val="none"/>
        </w:rPr>
      </w:pPr>
    </w:p>
    <w:p w14:paraId="7BB97089" w14:textId="77777777" w:rsidR="005F273C" w:rsidRPr="003F21B1" w:rsidRDefault="005F273C" w:rsidP="005F273C">
      <w:pPr>
        <w:pStyle w:val="BodyText"/>
        <w:tabs>
          <w:tab w:val="left" w:pos="3125"/>
        </w:tabs>
        <w:kinsoku w:val="0"/>
        <w:overflowPunct w:val="0"/>
        <w:jc w:val="both"/>
        <w:rPr>
          <w:color w:val="212121"/>
          <w:sz w:val="22"/>
          <w:szCs w:val="22"/>
          <w:u w:val="none"/>
        </w:rPr>
      </w:pPr>
      <w:r w:rsidRPr="003F21B1">
        <w:rPr>
          <w:color w:val="212121"/>
          <w:sz w:val="22"/>
          <w:szCs w:val="22"/>
          <w:u w:val="none"/>
        </w:rPr>
        <w:t>Below are the names of persons with whom EXCHANGER may discuss any and all matters and subjects which he/she is otherwise prohibited or restricted by the terms of the NDA from discussing with one or more persons.  In regards to such communications regarding prohibited or restricted matters, EXCHANGER is authorized to speak freely.</w:t>
      </w:r>
    </w:p>
    <w:p w14:paraId="141F2AB6" w14:textId="77777777" w:rsidR="005F273C" w:rsidRPr="005F273C" w:rsidRDefault="005F273C" w:rsidP="005F273C">
      <w:pPr>
        <w:pStyle w:val="BodyText"/>
        <w:kinsoku w:val="0"/>
        <w:overflowPunct w:val="0"/>
        <w:rPr>
          <w:sz w:val="26"/>
          <w:szCs w:val="26"/>
          <w:u w:val="none"/>
        </w:rPr>
      </w:pPr>
    </w:p>
    <w:p w14:paraId="24705AB8" w14:textId="0EB8E074" w:rsidR="00857033" w:rsidRPr="005F273C" w:rsidRDefault="00CA24A8">
      <w:pPr>
        <w:rPr>
          <w:rFonts w:ascii="Arial" w:hAnsi="Arial" w:cs="Arial"/>
          <w:b/>
          <w:bCs/>
        </w:rPr>
      </w:pPr>
      <w:r w:rsidRPr="005F273C">
        <w:rPr>
          <w:rFonts w:ascii="Arial" w:hAnsi="Arial" w:cs="Arial"/>
          <w:b/>
          <w:bCs/>
          <w:u w:val="single"/>
        </w:rPr>
        <w:t>Primary Contacts</w:t>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E3502" w:rsidRPr="005F273C">
        <w:rPr>
          <w:rFonts w:ascii="Arial" w:hAnsi="Arial" w:cs="Arial"/>
          <w:b/>
          <w:bCs/>
        </w:rPr>
        <w:tab/>
      </w:r>
      <w:r w:rsidR="00841FB4" w:rsidRPr="005F273C">
        <w:rPr>
          <w:rFonts w:ascii="Arial" w:hAnsi="Arial" w:cs="Arial"/>
          <w:b/>
          <w:bCs/>
          <w:u w:val="single"/>
        </w:rPr>
        <w:t>Professional Contacts</w:t>
      </w:r>
    </w:p>
    <w:p w14:paraId="72943818" w14:textId="3B38E083" w:rsidR="00CA24A8" w:rsidRPr="005F273C" w:rsidRDefault="00CA24A8">
      <w:pPr>
        <w:rPr>
          <w:rFonts w:ascii="Arial" w:hAnsi="Arial" w:cs="Arial"/>
        </w:rPr>
      </w:pPr>
    </w:p>
    <w:p w14:paraId="1009DBBB" w14:textId="726F51B4"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Spouse</w:t>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Wealth Managers</w:t>
      </w:r>
    </w:p>
    <w:p w14:paraId="71E22014" w14:textId="00FE7308"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Executive Assistant</w:t>
      </w:r>
      <w:bookmarkStart w:id="0" w:name="_Hlk67740783"/>
      <w:r w:rsidR="008E3502" w:rsidRPr="003F21B1">
        <w:rPr>
          <w:rFonts w:ascii="Arial" w:hAnsi="Arial" w:cs="Arial"/>
          <w:sz w:val="23"/>
          <w:szCs w:val="23"/>
        </w:rPr>
        <w:tab/>
      </w:r>
      <w:r>
        <w:rPr>
          <w:rFonts w:ascii="Arial" w:hAnsi="Arial" w:cs="Arial"/>
          <w:sz w:val="23"/>
          <w:szCs w:val="23"/>
        </w:rPr>
        <w:tab/>
      </w:r>
      <w:r>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Private Bankers</w:t>
      </w:r>
      <w:bookmarkEnd w:id="0"/>
    </w:p>
    <w:p w14:paraId="55DE8CF5" w14:textId="6E65E0FF" w:rsidR="00CA24A8" w:rsidRPr="003F21B1" w:rsidRDefault="001965E4">
      <w:pPr>
        <w:rPr>
          <w:rFonts w:ascii="Arial" w:hAnsi="Arial" w:cs="Arial"/>
          <w:sz w:val="23"/>
          <w:szCs w:val="23"/>
        </w:rPr>
      </w:pPr>
      <w:r>
        <w:rPr>
          <w:rFonts w:ascii="Arial" w:hAnsi="Arial" w:cs="Arial"/>
          <w:sz w:val="23"/>
          <w:szCs w:val="23"/>
        </w:rPr>
        <w:t>XXXXXXXXX</w:t>
      </w:r>
      <w:r w:rsidR="008E3502" w:rsidRPr="003F21B1">
        <w:rPr>
          <w:rFonts w:ascii="Arial" w:hAnsi="Arial" w:cs="Arial"/>
          <w:sz w:val="23"/>
          <w:szCs w:val="23"/>
        </w:rPr>
        <w:t xml:space="preserve">, </w:t>
      </w:r>
      <w:proofErr w:type="spellStart"/>
      <w:r w:rsidR="008E3502" w:rsidRPr="003F21B1">
        <w:rPr>
          <w:rFonts w:ascii="Arial" w:hAnsi="Arial" w:cs="Arial"/>
          <w:sz w:val="23"/>
          <w:szCs w:val="23"/>
        </w:rPr>
        <w:t>Ph.D</w:t>
      </w:r>
      <w:proofErr w:type="spellEnd"/>
      <w:r w:rsidR="008E3502" w:rsidRPr="003F21B1">
        <w:rPr>
          <w:rFonts w:ascii="Arial" w:hAnsi="Arial" w:cs="Arial"/>
          <w:sz w:val="23"/>
          <w:szCs w:val="23"/>
        </w:rPr>
        <w:t>, IT</w:t>
      </w:r>
      <w:r w:rsidR="00401805" w:rsidRPr="003F21B1">
        <w:rPr>
          <w:rFonts w:ascii="Arial" w:hAnsi="Arial" w:cs="Arial"/>
          <w:sz w:val="23"/>
          <w:szCs w:val="23"/>
        </w:rPr>
        <w:t xml:space="preserve"> and Security</w:t>
      </w:r>
      <w:r w:rsidR="008E3502" w:rsidRPr="003F21B1">
        <w:rPr>
          <w:rFonts w:ascii="Arial" w:hAnsi="Arial" w:cs="Arial"/>
          <w:sz w:val="23"/>
          <w:szCs w:val="23"/>
        </w:rPr>
        <w:t xml:space="preserve"> Consultant</w:t>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841FB4" w:rsidRPr="003F21B1">
        <w:rPr>
          <w:rFonts w:ascii="Arial" w:hAnsi="Arial" w:cs="Arial"/>
          <w:sz w:val="23"/>
          <w:szCs w:val="23"/>
        </w:rPr>
        <w:t>Personal Bankers</w:t>
      </w:r>
    </w:p>
    <w:p w14:paraId="50C2B3D8" w14:textId="42D347D6" w:rsidR="00F8123F" w:rsidRPr="003F21B1" w:rsidRDefault="00401805">
      <w:pPr>
        <w:rPr>
          <w:rFonts w:ascii="Arial" w:hAnsi="Arial" w:cs="Arial"/>
          <w:sz w:val="23"/>
          <w:szCs w:val="23"/>
        </w:rPr>
      </w:pP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Pr="003F21B1">
        <w:rPr>
          <w:rFonts w:ascii="Arial" w:hAnsi="Arial" w:cs="Arial"/>
          <w:sz w:val="23"/>
          <w:szCs w:val="23"/>
        </w:rPr>
        <w:tab/>
      </w:r>
      <w:r w:rsidR="008E3502" w:rsidRPr="003F21B1">
        <w:rPr>
          <w:rFonts w:ascii="Arial" w:hAnsi="Arial" w:cs="Arial"/>
          <w:sz w:val="23"/>
          <w:szCs w:val="23"/>
        </w:rPr>
        <w:tab/>
      </w:r>
      <w:r w:rsidR="00841FB4" w:rsidRPr="003F21B1">
        <w:rPr>
          <w:rFonts w:ascii="Arial" w:hAnsi="Arial" w:cs="Arial"/>
          <w:sz w:val="23"/>
          <w:szCs w:val="23"/>
        </w:rPr>
        <w:t xml:space="preserve">Any and all </w:t>
      </w:r>
      <w:r w:rsidR="008E3502" w:rsidRPr="003F21B1">
        <w:rPr>
          <w:rFonts w:ascii="Arial" w:hAnsi="Arial" w:cs="Arial"/>
          <w:sz w:val="23"/>
          <w:szCs w:val="23"/>
        </w:rPr>
        <w:t>retained or paid Attorneys</w:t>
      </w:r>
    </w:p>
    <w:p w14:paraId="7B916962" w14:textId="318C0AF7" w:rsidR="00F8123F" w:rsidRPr="003F21B1"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Pr="003F21B1">
        <w:rPr>
          <w:rFonts w:ascii="Arial" w:hAnsi="Arial" w:cs="Arial"/>
          <w:sz w:val="23"/>
          <w:szCs w:val="23"/>
        </w:rPr>
        <w:t>Accountants or CPAs</w:t>
      </w:r>
    </w:p>
    <w:p w14:paraId="35D9C602" w14:textId="34FDE4B2" w:rsidR="00841FB4" w:rsidRPr="003F21B1" w:rsidRDefault="008E3502" w:rsidP="008E3502">
      <w:pPr>
        <w:ind w:left="4320"/>
        <w:rPr>
          <w:rFonts w:ascii="Arial" w:hAnsi="Arial" w:cs="Arial"/>
          <w:sz w:val="23"/>
          <w:szCs w:val="23"/>
        </w:rPr>
      </w:pPr>
      <w:r w:rsidRPr="003F21B1">
        <w:rPr>
          <w:rFonts w:ascii="Arial" w:hAnsi="Arial" w:cs="Arial"/>
          <w:sz w:val="23"/>
          <w:szCs w:val="23"/>
        </w:rPr>
        <w:tab/>
      </w:r>
      <w:r w:rsidR="00841FB4" w:rsidRPr="003F21B1">
        <w:rPr>
          <w:rFonts w:ascii="Arial" w:hAnsi="Arial" w:cs="Arial"/>
          <w:sz w:val="23"/>
          <w:szCs w:val="23"/>
        </w:rPr>
        <w:t xml:space="preserve">Any and all </w:t>
      </w:r>
      <w:r w:rsidRPr="003F21B1">
        <w:rPr>
          <w:rFonts w:ascii="Arial" w:hAnsi="Arial" w:cs="Arial"/>
          <w:sz w:val="23"/>
          <w:szCs w:val="23"/>
        </w:rPr>
        <w:t xml:space="preserve">retained or paid Transition Team </w:t>
      </w:r>
      <w:r w:rsidRPr="003F21B1">
        <w:rPr>
          <w:rFonts w:ascii="Arial" w:hAnsi="Arial" w:cs="Arial"/>
          <w:sz w:val="23"/>
          <w:szCs w:val="23"/>
        </w:rPr>
        <w:tab/>
        <w:t>members</w:t>
      </w:r>
    </w:p>
    <w:p w14:paraId="49E4BDC1" w14:textId="1B7F0DEC" w:rsidR="00841FB4" w:rsidRDefault="00841FB4" w:rsidP="008E3502">
      <w:pPr>
        <w:ind w:left="4320" w:firstLine="720"/>
        <w:rPr>
          <w:rFonts w:ascii="Arial" w:hAnsi="Arial" w:cs="Arial"/>
          <w:sz w:val="23"/>
          <w:szCs w:val="23"/>
        </w:rPr>
      </w:pPr>
      <w:r w:rsidRPr="003F21B1">
        <w:rPr>
          <w:rFonts w:ascii="Arial" w:hAnsi="Arial" w:cs="Arial"/>
          <w:sz w:val="23"/>
          <w:szCs w:val="23"/>
        </w:rPr>
        <w:t xml:space="preserve">Any and all </w:t>
      </w:r>
      <w:r w:rsidR="008E3502" w:rsidRPr="003F21B1">
        <w:rPr>
          <w:rFonts w:ascii="Arial" w:hAnsi="Arial" w:cs="Arial"/>
          <w:sz w:val="23"/>
          <w:szCs w:val="23"/>
        </w:rPr>
        <w:t xml:space="preserve">retained or paid </w:t>
      </w:r>
      <w:r w:rsidR="003C713A" w:rsidRPr="003F21B1">
        <w:rPr>
          <w:rFonts w:ascii="Arial" w:hAnsi="Arial" w:cs="Arial"/>
          <w:sz w:val="23"/>
          <w:szCs w:val="23"/>
        </w:rPr>
        <w:t xml:space="preserve">Humanitarian and </w:t>
      </w:r>
      <w:r w:rsidR="008E3502" w:rsidRPr="003F21B1">
        <w:rPr>
          <w:rFonts w:ascii="Arial" w:hAnsi="Arial" w:cs="Arial"/>
          <w:sz w:val="23"/>
          <w:szCs w:val="23"/>
        </w:rPr>
        <w:tab/>
      </w:r>
      <w:r w:rsidR="003C713A" w:rsidRPr="003F21B1">
        <w:rPr>
          <w:rFonts w:ascii="Arial" w:hAnsi="Arial" w:cs="Arial"/>
          <w:sz w:val="23"/>
          <w:szCs w:val="23"/>
        </w:rPr>
        <w:t>Investment advisors</w:t>
      </w:r>
    </w:p>
    <w:p w14:paraId="6990E186" w14:textId="1199D2F6" w:rsidR="00A338D4" w:rsidRDefault="00A338D4" w:rsidP="008E3502">
      <w:pPr>
        <w:ind w:left="4320" w:firstLine="720"/>
        <w:rPr>
          <w:rFonts w:ascii="Arial" w:hAnsi="Arial" w:cs="Arial"/>
          <w:sz w:val="23"/>
          <w:szCs w:val="23"/>
        </w:rPr>
      </w:pPr>
      <w:r>
        <w:rPr>
          <w:rFonts w:ascii="Arial" w:hAnsi="Arial" w:cs="Arial"/>
          <w:sz w:val="23"/>
          <w:szCs w:val="23"/>
        </w:rPr>
        <w:t xml:space="preserve">Any and all </w:t>
      </w:r>
      <w:r w:rsidRPr="003F21B1">
        <w:rPr>
          <w:rFonts w:ascii="Arial" w:hAnsi="Arial" w:cs="Arial"/>
          <w:sz w:val="23"/>
          <w:szCs w:val="23"/>
        </w:rPr>
        <w:t>retained or paid</w:t>
      </w:r>
      <w:r>
        <w:rPr>
          <w:rFonts w:ascii="Arial" w:hAnsi="Arial" w:cs="Arial"/>
          <w:sz w:val="23"/>
          <w:szCs w:val="23"/>
        </w:rPr>
        <w:t xml:space="preserve"> Security Consultants</w:t>
      </w:r>
    </w:p>
    <w:p w14:paraId="109CEDC1" w14:textId="2AF1997B" w:rsidR="008302B7" w:rsidRPr="005F273C" w:rsidRDefault="007B2CC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A6702CC" w14:textId="4CCE9C11" w:rsidR="005F273C" w:rsidRPr="005F273C" w:rsidRDefault="005F273C" w:rsidP="005F273C">
      <w:pPr>
        <w:pStyle w:val="BodyText"/>
        <w:kinsoku w:val="0"/>
        <w:overflowPunct w:val="0"/>
        <w:rPr>
          <w:b/>
          <w:u w:val="none"/>
        </w:rPr>
      </w:pPr>
      <w:r w:rsidRPr="005F273C">
        <w:rPr>
          <w:b/>
          <w:color w:val="212121"/>
          <w:u w:val="none"/>
        </w:rPr>
        <w:t>EXCHANGER:</w:t>
      </w:r>
    </w:p>
    <w:p w14:paraId="0CE33649" w14:textId="77777777" w:rsidR="005F273C" w:rsidRDefault="005F273C" w:rsidP="005F273C">
      <w:pPr>
        <w:pStyle w:val="BodyText"/>
        <w:kinsoku w:val="0"/>
        <w:overflowPunct w:val="0"/>
        <w:rPr>
          <w:u w:val="none"/>
        </w:rPr>
      </w:pPr>
    </w:p>
    <w:p w14:paraId="6F3DB811" w14:textId="77777777" w:rsidR="003F21B1" w:rsidRDefault="003F21B1" w:rsidP="005F273C">
      <w:pPr>
        <w:pStyle w:val="BodyText"/>
        <w:kinsoku w:val="0"/>
        <w:overflowPunct w:val="0"/>
        <w:rPr>
          <w:u w:val="none"/>
        </w:rPr>
      </w:pPr>
    </w:p>
    <w:p w14:paraId="03A650C3" w14:textId="24216791" w:rsidR="005F273C" w:rsidRPr="005F273C" w:rsidRDefault="003F21B1" w:rsidP="005F273C">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416C4827" w14:textId="4DD10ACE"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2EE27587" w14:textId="4978568B" w:rsidR="005F273C" w:rsidRPr="005F273C" w:rsidRDefault="003F21B1" w:rsidP="005F273C">
      <w:pPr>
        <w:pStyle w:val="BodyText"/>
        <w:kinsoku w:val="0"/>
        <w:overflowPunct w:val="0"/>
        <w:rPr>
          <w:color w:val="212121"/>
          <w:u w:val="none"/>
        </w:rPr>
      </w:pPr>
      <w:r>
        <w:rPr>
          <w:color w:val="212121"/>
          <w:u w:val="none"/>
        </w:rPr>
        <w:t xml:space="preserve">Print:   </w:t>
      </w:r>
      <w:r w:rsidR="001965E4">
        <w:rPr>
          <w:color w:val="212121"/>
          <w:u w:val="none"/>
        </w:rPr>
        <w:t>[</w:t>
      </w:r>
      <w:r w:rsidR="001965E4" w:rsidRPr="001965E4">
        <w:rPr>
          <w:b/>
          <w:color w:val="212121"/>
          <w:u w:val="none"/>
        </w:rPr>
        <w:t>PRINT YOUR NAME</w:t>
      </w:r>
      <w:r w:rsidR="001965E4">
        <w:rPr>
          <w:color w:val="212121"/>
          <w:u w:val="none"/>
        </w:rPr>
        <w:t>]</w:t>
      </w:r>
    </w:p>
    <w:p w14:paraId="40C38493" w14:textId="77777777" w:rsidR="005F273C" w:rsidRPr="005F273C" w:rsidRDefault="005F273C" w:rsidP="005F273C">
      <w:pPr>
        <w:pStyle w:val="BodyText"/>
        <w:kinsoku w:val="0"/>
        <w:overflowPunct w:val="0"/>
        <w:rPr>
          <w:u w:val="none"/>
        </w:rPr>
      </w:pPr>
    </w:p>
    <w:p w14:paraId="51218893" w14:textId="77777777" w:rsidR="005F273C" w:rsidRDefault="005F273C" w:rsidP="005F273C">
      <w:pPr>
        <w:pStyle w:val="BodyText"/>
        <w:kinsoku w:val="0"/>
        <w:overflowPunct w:val="0"/>
        <w:rPr>
          <w:u w:val="none"/>
        </w:rPr>
      </w:pPr>
    </w:p>
    <w:p w14:paraId="75C67F9F" w14:textId="77777777" w:rsidR="003F21B1" w:rsidRPr="005F273C" w:rsidRDefault="003F21B1" w:rsidP="005F273C">
      <w:pPr>
        <w:pStyle w:val="BodyText"/>
        <w:kinsoku w:val="0"/>
        <w:overflowPunct w:val="0"/>
        <w:rPr>
          <w:u w:val="none"/>
        </w:rPr>
      </w:pPr>
    </w:p>
    <w:p w14:paraId="61D54FD7" w14:textId="78529E17" w:rsidR="005F273C" w:rsidRPr="005F273C" w:rsidRDefault="005F273C" w:rsidP="005F273C">
      <w:pPr>
        <w:pStyle w:val="BodyText"/>
        <w:kinsoku w:val="0"/>
        <w:overflowPunct w:val="0"/>
        <w:rPr>
          <w:b/>
          <w:color w:val="212121"/>
          <w:u w:val="none"/>
        </w:rPr>
      </w:pPr>
      <w:r w:rsidRPr="005F273C">
        <w:rPr>
          <w:b/>
          <w:color w:val="212121"/>
          <w:u w:val="none"/>
        </w:rPr>
        <w:t>BANK OR EXCHANGE</w:t>
      </w:r>
    </w:p>
    <w:p w14:paraId="4F64E7A3" w14:textId="77777777" w:rsidR="005F273C" w:rsidRPr="005F273C" w:rsidRDefault="005F273C" w:rsidP="005F273C">
      <w:pPr>
        <w:pStyle w:val="BodyText"/>
        <w:kinsoku w:val="0"/>
        <w:overflowPunct w:val="0"/>
        <w:rPr>
          <w:b/>
          <w:u w:val="none"/>
        </w:rPr>
      </w:pPr>
      <w:r w:rsidRPr="005F273C">
        <w:rPr>
          <w:b/>
          <w:color w:val="212121"/>
          <w:u w:val="none"/>
        </w:rPr>
        <w:t>CENTER REPRESENTATIVE:</w:t>
      </w:r>
    </w:p>
    <w:p w14:paraId="6DA5FCB1" w14:textId="77777777" w:rsidR="003F21B1" w:rsidRDefault="003F21B1" w:rsidP="003F21B1">
      <w:pPr>
        <w:pStyle w:val="BodyText"/>
        <w:kinsoku w:val="0"/>
        <w:overflowPunct w:val="0"/>
        <w:rPr>
          <w:u w:val="none"/>
        </w:rPr>
      </w:pPr>
    </w:p>
    <w:p w14:paraId="13DC017F" w14:textId="77777777" w:rsidR="003F21B1" w:rsidRPr="005F273C" w:rsidRDefault="003F21B1" w:rsidP="003F21B1">
      <w:pPr>
        <w:pStyle w:val="BodyText"/>
        <w:kinsoku w:val="0"/>
        <w:overflowPunct w:val="0"/>
        <w:rPr>
          <w:u w:val="none"/>
        </w:rPr>
      </w:pPr>
    </w:p>
    <w:p w14:paraId="708E1F5C" w14:textId="7701B2BD" w:rsidR="003F21B1" w:rsidRPr="005F273C" w:rsidRDefault="003F21B1" w:rsidP="003F21B1">
      <w:pPr>
        <w:pStyle w:val="BodyText"/>
        <w:kinsoku w:val="0"/>
        <w:overflowPunct w:val="0"/>
        <w:rPr>
          <w:u w:val="none"/>
        </w:rPr>
      </w:pPr>
      <w:r>
        <w:rPr>
          <w:u w:val="none"/>
        </w:rPr>
        <w:t>Sign: ______________________________________</w:t>
      </w:r>
      <w:r>
        <w:rPr>
          <w:u w:val="none"/>
        </w:rPr>
        <w:tab/>
      </w:r>
      <w:r>
        <w:rPr>
          <w:u w:val="none"/>
        </w:rPr>
        <w:tab/>
      </w:r>
      <w:r w:rsidRPr="005F273C">
        <w:rPr>
          <w:color w:val="212121"/>
          <w:u w:val="none"/>
        </w:rPr>
        <w:t>Date</w:t>
      </w:r>
      <w:r>
        <w:rPr>
          <w:color w:val="212121"/>
          <w:u w:val="none"/>
        </w:rPr>
        <w:t>:</w:t>
      </w:r>
      <w:r>
        <w:rPr>
          <w:u w:val="none"/>
        </w:rPr>
        <w:t xml:space="preserve"> _____________, 202</w:t>
      </w:r>
      <w:r w:rsidR="00F37F1E">
        <w:rPr>
          <w:u w:val="none"/>
        </w:rPr>
        <w:t>3</w:t>
      </w:r>
    </w:p>
    <w:p w14:paraId="1755F972" w14:textId="77777777" w:rsidR="003F21B1" w:rsidRPr="005F273C" w:rsidRDefault="003F21B1" w:rsidP="003F21B1">
      <w:pPr>
        <w:pStyle w:val="BodyText"/>
        <w:kinsoku w:val="0"/>
        <w:overflowPunct w:val="0"/>
        <w:rPr>
          <w:color w:val="212121"/>
          <w:u w:val="none"/>
        </w:rPr>
      </w:pPr>
      <w:r>
        <w:rPr>
          <w:color w:val="212121"/>
          <w:u w:val="none"/>
        </w:rPr>
        <w:tab/>
      </w:r>
      <w:r>
        <w:rPr>
          <w:color w:val="212121"/>
          <w:u w:val="none"/>
        </w:rPr>
        <w:tab/>
      </w:r>
      <w:r w:rsidRPr="005F273C">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r>
        <w:rPr>
          <w:color w:val="212121"/>
          <w:u w:val="none"/>
        </w:rPr>
        <w:tab/>
      </w:r>
    </w:p>
    <w:p w14:paraId="35DDCF6F" w14:textId="196BA0EE" w:rsidR="003F21B1" w:rsidRDefault="003F21B1" w:rsidP="003F21B1">
      <w:pPr>
        <w:pStyle w:val="BodyText"/>
        <w:kinsoku w:val="0"/>
        <w:overflowPunct w:val="0"/>
        <w:rPr>
          <w:color w:val="212121"/>
          <w:u w:val="none"/>
        </w:rPr>
      </w:pPr>
      <w:r>
        <w:rPr>
          <w:color w:val="212121"/>
          <w:u w:val="none"/>
        </w:rPr>
        <w:t>Print: ______________________________________</w:t>
      </w:r>
    </w:p>
    <w:p w14:paraId="51098880" w14:textId="77777777" w:rsidR="003F21B1" w:rsidRDefault="003F21B1" w:rsidP="003F21B1">
      <w:pPr>
        <w:pStyle w:val="BodyText"/>
        <w:kinsoku w:val="0"/>
        <w:overflowPunct w:val="0"/>
        <w:rPr>
          <w:color w:val="212121"/>
          <w:u w:val="none"/>
        </w:rPr>
      </w:pPr>
    </w:p>
    <w:p w14:paraId="5391FC36" w14:textId="6B09BA38" w:rsidR="00886CB0" w:rsidRDefault="00886CB0" w:rsidP="003F21B1">
      <w:pPr>
        <w:pStyle w:val="BodyText"/>
        <w:kinsoku w:val="0"/>
        <w:overflowPunct w:val="0"/>
        <w:rPr>
          <w:color w:val="212121"/>
          <w:u w:val="none"/>
        </w:rPr>
      </w:pPr>
      <w:r>
        <w:rPr>
          <w:color w:val="212121"/>
          <w:u w:val="none"/>
        </w:rPr>
        <w:t>Business Card Received?  ______</w:t>
      </w:r>
    </w:p>
    <w:p w14:paraId="1F5790D7" w14:textId="77777777" w:rsidR="00886CB0" w:rsidRPr="003F21B1" w:rsidRDefault="00886CB0" w:rsidP="003F21B1">
      <w:pPr>
        <w:pStyle w:val="BodyText"/>
        <w:kinsoku w:val="0"/>
        <w:overflowPunct w:val="0"/>
        <w:rPr>
          <w:color w:val="212121"/>
          <w:u w:val="none"/>
        </w:rPr>
      </w:pPr>
    </w:p>
    <w:sectPr w:rsidR="00886CB0" w:rsidRPr="003F21B1" w:rsidSect="002501D4">
      <w:headerReference w:type="even" r:id="rId6"/>
      <w:headerReference w:type="default" r:id="rId7"/>
      <w:footerReference w:type="even" r:id="rId8"/>
      <w:footerReference w:type="default" r:id="rId9"/>
      <w:headerReference w:type="first" r:id="rId10"/>
      <w:footerReference w:type="first" r:id="rId11"/>
      <w:pgSz w:w="12240" w:h="15840"/>
      <w:pgMar w:top="810" w:right="108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A2F2" w14:textId="77777777" w:rsidR="002501D4" w:rsidRDefault="002501D4" w:rsidP="00A24820">
      <w:r>
        <w:separator/>
      </w:r>
    </w:p>
  </w:endnote>
  <w:endnote w:type="continuationSeparator" w:id="0">
    <w:p w14:paraId="26B241C9" w14:textId="77777777" w:rsidR="002501D4" w:rsidRDefault="002501D4" w:rsidP="00A2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FA13" w14:textId="77777777" w:rsidR="00A24820" w:rsidRDefault="00A2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794" w14:textId="77777777" w:rsidR="00A24820" w:rsidRDefault="00A24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C0E8" w14:textId="77777777" w:rsidR="00A24820" w:rsidRDefault="00A2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4589" w14:textId="77777777" w:rsidR="002501D4" w:rsidRDefault="002501D4" w:rsidP="00A24820">
      <w:r>
        <w:separator/>
      </w:r>
    </w:p>
  </w:footnote>
  <w:footnote w:type="continuationSeparator" w:id="0">
    <w:p w14:paraId="2F8C81B0" w14:textId="77777777" w:rsidR="002501D4" w:rsidRDefault="002501D4" w:rsidP="00A2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BB6F" w14:textId="6C11BCB5" w:rsidR="00A24820" w:rsidRDefault="001F6253">
    <w:pPr>
      <w:pStyle w:val="Header"/>
    </w:pPr>
    <w:r>
      <w:rPr>
        <w:noProof/>
      </w:rPr>
      <w:pict w14:anchorId="735A5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4" o:spid="_x0000_s1026" type="#_x0000_t136" style="position:absolute;margin-left:0;margin-top:0;width:659.45pt;height:57.3pt;rotation:315;z-index:-251655168;mso-position-horizontal:center;mso-position-horizontal-relative:margin;mso-position-vertical:center;mso-position-vertical-relative:margin" o:allowincell="f" fillcolor="silver" stroked="f">
          <v:fill opacity=".5"/>
          <v:textpath style="font-family:&quot;Times New Roman&quot;;font-size:1pt" string="https://t.me/RVDocHel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C18" w14:textId="72C2EB99" w:rsidR="00A24820" w:rsidRDefault="001F6253" w:rsidP="001F6253">
    <w:pPr>
      <w:pStyle w:val="Header"/>
      <w:jc w:val="center"/>
    </w:pPr>
    <w:r>
      <w:rPr>
        <w:noProof/>
      </w:rPr>
      <w:pict w14:anchorId="784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5" o:spid="_x0000_s1027" type="#_x0000_t136" style="position:absolute;left:0;text-align:left;margin-left:0;margin-top:0;width:659.45pt;height:57.3pt;rotation:315;z-index:-251653120;mso-position-horizontal:center;mso-position-horizontal-relative:margin;mso-position-vertical:center;mso-position-vertical-relative:margin" o:allowincell="f" fillcolor="silver" stroked="f">
          <v:fill opacity=".5"/>
          <v:textpath style="font-family:&quot;Times New Roman&quot;;font-size:1pt" string="https://t.me/RVDocHelp"/>
        </v:shape>
      </w:pict>
    </w:r>
    <w:r>
      <w:t xml:space="preserve">Need more docs?  </w:t>
    </w:r>
    <w:hyperlink r:id="rId1" w:history="1">
      <w:r>
        <w:rPr>
          <w:rStyle w:val="Hyperlink"/>
        </w:rPr>
        <w:t>https://t.me/RVDocHelp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7E76" w14:textId="30853A80" w:rsidR="00A24820" w:rsidRDefault="001F6253">
    <w:pPr>
      <w:pStyle w:val="Header"/>
    </w:pPr>
    <w:r>
      <w:rPr>
        <w:noProof/>
      </w:rPr>
      <w:pict w14:anchorId="67472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82453" o:spid="_x0000_s1025" type="#_x0000_t136" style="position:absolute;margin-left:0;margin-top:0;width:659.45pt;height:57.3pt;rotation:315;z-index:-251657216;mso-position-horizontal:center;mso-position-horizontal-relative:margin;mso-position-vertical:center;mso-position-vertical-relative:margin" o:allowincell="f" fillcolor="silver" stroked="f">
          <v:fill opacity=".5"/>
          <v:textpath style="font-family:&quot;Times New Roman&quot;;font-size:1pt" string="https://t.me/RVDocHelp"/>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EC"/>
    <w:rsid w:val="000B4699"/>
    <w:rsid w:val="001965E4"/>
    <w:rsid w:val="001F6253"/>
    <w:rsid w:val="002501D4"/>
    <w:rsid w:val="002938BD"/>
    <w:rsid w:val="00312CEC"/>
    <w:rsid w:val="003C713A"/>
    <w:rsid w:val="003F21B1"/>
    <w:rsid w:val="003F6EA7"/>
    <w:rsid w:val="00401805"/>
    <w:rsid w:val="00455342"/>
    <w:rsid w:val="00491D8E"/>
    <w:rsid w:val="005F273C"/>
    <w:rsid w:val="006C3D0B"/>
    <w:rsid w:val="007B2CCD"/>
    <w:rsid w:val="008302B7"/>
    <w:rsid w:val="00841FB4"/>
    <w:rsid w:val="00857033"/>
    <w:rsid w:val="00886CB0"/>
    <w:rsid w:val="008D68EF"/>
    <w:rsid w:val="008E3502"/>
    <w:rsid w:val="00A24820"/>
    <w:rsid w:val="00A338D4"/>
    <w:rsid w:val="00CA24A8"/>
    <w:rsid w:val="00CF2726"/>
    <w:rsid w:val="00E834E8"/>
    <w:rsid w:val="00F37F1E"/>
    <w:rsid w:val="00F80DE7"/>
    <w:rsid w:val="00F8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F5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2B7"/>
    <w:rPr>
      <w:color w:val="0000FF"/>
      <w:u w:val="single"/>
    </w:rPr>
  </w:style>
  <w:style w:type="paragraph" w:styleId="BodyText">
    <w:name w:val="Body Text"/>
    <w:basedOn w:val="Normal"/>
    <w:link w:val="BodyTextChar"/>
    <w:uiPriority w:val="1"/>
    <w:qFormat/>
    <w:rsid w:val="005F273C"/>
    <w:pPr>
      <w:widowControl w:val="0"/>
      <w:autoSpaceDE w:val="0"/>
      <w:autoSpaceDN w:val="0"/>
      <w:adjustRightInd w:val="0"/>
    </w:pPr>
    <w:rPr>
      <w:rFonts w:ascii="Arial" w:hAnsi="Arial" w:cs="Arial"/>
      <w:u w:val="single"/>
    </w:rPr>
  </w:style>
  <w:style w:type="character" w:customStyle="1" w:styleId="BodyTextChar">
    <w:name w:val="Body Text Char"/>
    <w:basedOn w:val="DefaultParagraphFont"/>
    <w:link w:val="BodyText"/>
    <w:uiPriority w:val="99"/>
    <w:rsid w:val="005F273C"/>
    <w:rPr>
      <w:rFonts w:ascii="Arial" w:hAnsi="Arial" w:cs="Arial"/>
      <w:sz w:val="24"/>
      <w:szCs w:val="24"/>
      <w:u w:val="single"/>
    </w:rPr>
  </w:style>
  <w:style w:type="paragraph" w:styleId="Header">
    <w:name w:val="header"/>
    <w:basedOn w:val="Normal"/>
    <w:link w:val="HeaderChar"/>
    <w:rsid w:val="00A24820"/>
    <w:pPr>
      <w:tabs>
        <w:tab w:val="center" w:pos="4680"/>
        <w:tab w:val="right" w:pos="9360"/>
      </w:tabs>
    </w:pPr>
  </w:style>
  <w:style w:type="character" w:customStyle="1" w:styleId="HeaderChar">
    <w:name w:val="Header Char"/>
    <w:basedOn w:val="DefaultParagraphFont"/>
    <w:link w:val="Header"/>
    <w:rsid w:val="00A24820"/>
    <w:rPr>
      <w:sz w:val="24"/>
      <w:szCs w:val="24"/>
    </w:rPr>
  </w:style>
  <w:style w:type="paragraph" w:styleId="Footer">
    <w:name w:val="footer"/>
    <w:basedOn w:val="Normal"/>
    <w:link w:val="FooterChar"/>
    <w:rsid w:val="00A24820"/>
    <w:pPr>
      <w:tabs>
        <w:tab w:val="center" w:pos="4680"/>
        <w:tab w:val="right" w:pos="9360"/>
      </w:tabs>
    </w:pPr>
  </w:style>
  <w:style w:type="character" w:customStyle="1" w:styleId="FooterChar">
    <w:name w:val="Footer Char"/>
    <w:basedOn w:val="DefaultParagraphFont"/>
    <w:link w:val="Footer"/>
    <w:rsid w:val="00A24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t.me/RVDoc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2024-03-29T17:15:00Z</dcterms:created>
  <dcterms:modified xsi:type="dcterms:W3CDTF">2024-03-29T17:15:00Z</dcterms:modified>
</cp:coreProperties>
</file>